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AE" w:rsidRDefault="00E07DAE" w:rsidP="00E07DAE">
      <w:pPr>
        <w:jc w:val="center"/>
        <w:rPr>
          <w:b/>
          <w:szCs w:val="22"/>
          <w:u w:val="single"/>
        </w:rPr>
      </w:pPr>
      <w:bookmarkStart w:id="0" w:name="_GoBack"/>
      <w:bookmarkEnd w:id="0"/>
      <w:r>
        <w:rPr>
          <w:b/>
          <w:szCs w:val="22"/>
          <w:u w:val="single"/>
        </w:rPr>
        <w:t>TEMPLATE</w:t>
      </w:r>
    </w:p>
    <w:p w:rsidR="00E07DAE" w:rsidRDefault="00E07DAE" w:rsidP="00E07DAE">
      <w:pPr>
        <w:jc w:val="center"/>
        <w:rPr>
          <w:b/>
          <w:szCs w:val="22"/>
          <w:u w:val="single"/>
        </w:rPr>
      </w:pPr>
    </w:p>
    <w:p w:rsidR="00E07DAE" w:rsidRPr="007B2668" w:rsidRDefault="00E07DAE" w:rsidP="00E07DAE">
      <w:pPr>
        <w:jc w:val="center"/>
        <w:rPr>
          <w:b/>
          <w:szCs w:val="22"/>
          <w:u w:val="single"/>
        </w:rPr>
      </w:pPr>
      <w:r w:rsidRPr="007B2668">
        <w:rPr>
          <w:b/>
          <w:szCs w:val="22"/>
          <w:u w:val="single"/>
        </w:rPr>
        <w:t>LETTER OF CO-FINANCE</w:t>
      </w:r>
    </w:p>
    <w:p w:rsidR="00E07DAE" w:rsidRPr="007B2668" w:rsidRDefault="00E07DAE" w:rsidP="00E07DAE">
      <w:pPr>
        <w:rPr>
          <w:szCs w:val="22"/>
        </w:rPr>
      </w:pPr>
    </w:p>
    <w:p w:rsidR="00E07DAE" w:rsidRPr="00E3235B" w:rsidRDefault="00E07DAE" w:rsidP="00E07DAE">
      <w:r>
        <w:t>[Date]</w:t>
      </w:r>
    </w:p>
    <w:p w:rsidR="00E07DAE" w:rsidRPr="00E3235B" w:rsidRDefault="00E07DAE" w:rsidP="00E07DAE"/>
    <w:p w:rsidR="006B133B" w:rsidRDefault="006B133B" w:rsidP="00E07DAE">
      <w:pPr>
        <w:rPr>
          <w:lang w:val="en-NZ"/>
        </w:rPr>
      </w:pPr>
    </w:p>
    <w:p w:rsidR="006B133B" w:rsidRDefault="006B133B" w:rsidP="00E07DAE">
      <w:pPr>
        <w:rPr>
          <w:lang w:val="en-NZ"/>
        </w:rPr>
      </w:pPr>
    </w:p>
    <w:p w:rsidR="00E07DAE" w:rsidRDefault="00E07DAE" w:rsidP="00E07DAE">
      <w:r w:rsidRPr="00E07DAE">
        <w:rPr>
          <w:lang w:val="en-NZ"/>
        </w:rPr>
        <w:t>Mette Wilkie</w:t>
      </w:r>
      <w:r w:rsidRPr="00E07DAE">
        <w:rPr>
          <w:lang w:val="en-NZ"/>
        </w:rPr>
        <w:br/>
        <w:t>Director</w:t>
      </w:r>
      <w:r w:rsidRPr="00E07DAE">
        <w:rPr>
          <w:lang w:val="en-NZ"/>
        </w:rPr>
        <w:br/>
        <w:t>Division of Environmental Policy Implementation (DEPI)</w:t>
      </w:r>
      <w:r w:rsidRPr="00E07DAE">
        <w:rPr>
          <w:lang w:val="en-NZ"/>
        </w:rPr>
        <w:br/>
        <w:t>United Nations Environment Programme (UNEP)</w:t>
      </w:r>
      <w:r w:rsidRPr="00E07DAE">
        <w:rPr>
          <w:lang w:val="en-NZ"/>
        </w:rPr>
        <w:br/>
        <w:t>P. O. Box 30552, 00100 Nairobi, Kenya</w:t>
      </w:r>
      <w:r w:rsidRPr="00E07DAE">
        <w:rPr>
          <w:lang w:val="en-NZ"/>
        </w:rPr>
        <w:br/>
        <w:t>Tel: +254 20 7624782</w:t>
      </w:r>
      <w:r w:rsidRPr="00E07DAE">
        <w:rPr>
          <w:lang w:val="en-NZ"/>
        </w:rPr>
        <w:br/>
        <w:t>Email: Mette.Wilkie@unep.org</w:t>
      </w:r>
      <w:r>
        <w:rPr>
          <w:lang w:val="en-NZ"/>
        </w:rPr>
        <w:t>.</w:t>
      </w:r>
    </w:p>
    <w:p w:rsidR="00E07DAE" w:rsidRPr="00E3235B" w:rsidRDefault="00E07DAE" w:rsidP="00E07DAE"/>
    <w:p w:rsidR="00E07DAE" w:rsidRPr="00E3235B" w:rsidRDefault="00E07DAE" w:rsidP="00E07DAE"/>
    <w:p w:rsidR="00E07DAE" w:rsidRPr="00E3235B" w:rsidRDefault="00E07DAE" w:rsidP="00E07DAE">
      <w:r w:rsidRPr="00E3235B">
        <w:t>Dear Sir/Madam,</w:t>
      </w:r>
    </w:p>
    <w:p w:rsidR="00E07DAE" w:rsidRPr="00E3235B" w:rsidRDefault="00E07DAE" w:rsidP="00E07DAE"/>
    <w:p w:rsidR="006B133B" w:rsidRDefault="006B133B" w:rsidP="00E07DAE">
      <w:pPr>
        <w:rPr>
          <w:b/>
        </w:rPr>
      </w:pPr>
    </w:p>
    <w:p w:rsidR="00E07DAE" w:rsidRDefault="00E07DAE" w:rsidP="00E07DAE">
      <w:pPr>
        <w:rPr>
          <w:b/>
        </w:rPr>
      </w:pPr>
      <w:r w:rsidRPr="00E3235B">
        <w:rPr>
          <w:b/>
        </w:rPr>
        <w:t xml:space="preserve">LETTER OF CO-FINANCING </w:t>
      </w:r>
      <w:r>
        <w:rPr>
          <w:b/>
        </w:rPr>
        <w:t xml:space="preserve">COMITMENTS FOR THE 'REGIONAL PROJECT TO BUILD NATIONAL AND REGIONAL CAPACITY TO IMPLEMENT MEAs BY STRENGTHENING PLANNING, STATE OF THE ENVIRONMENT ASSESSMENTS AND REPORTING FOR PACIFIC ISLANDS'. </w:t>
      </w:r>
      <w:r w:rsidRPr="00E3235B">
        <w:rPr>
          <w:b/>
        </w:rPr>
        <w:t xml:space="preserve"> </w:t>
      </w:r>
    </w:p>
    <w:p w:rsidR="00E07DAE" w:rsidRDefault="00E07DAE" w:rsidP="00E07DAE">
      <w:pPr>
        <w:rPr>
          <w:b/>
        </w:rPr>
      </w:pPr>
    </w:p>
    <w:p w:rsidR="00E07DAE" w:rsidRPr="00E3235B" w:rsidRDefault="00E07DAE" w:rsidP="00E07DAE"/>
    <w:p w:rsidR="00E07DAE" w:rsidRDefault="00E07DAE" w:rsidP="00E07DAE">
      <w:r w:rsidRPr="00E3235B">
        <w:t xml:space="preserve">As indicated in the Project </w:t>
      </w:r>
      <w:r>
        <w:t>Document</w:t>
      </w:r>
      <w:r w:rsidRPr="00E3235B">
        <w:t xml:space="preserve">, this letter serves to reaffirm our </w:t>
      </w:r>
      <w:r w:rsidRPr="00E01281">
        <w:t>co-financing through in-kind assistance to the value of US$</w:t>
      </w:r>
      <w:r w:rsidR="00D264D0">
        <w:t xml:space="preserve">200,000 </w:t>
      </w:r>
      <w:r>
        <w:t>over the lifespan</w:t>
      </w:r>
      <w:r w:rsidR="00D264D0">
        <w:t xml:space="preserve"> (4 years)</w:t>
      </w:r>
      <w:r>
        <w:t xml:space="preserve"> of </w:t>
      </w:r>
      <w:r w:rsidRPr="00E3235B">
        <w:t>the above mentioned project</w:t>
      </w:r>
      <w:r>
        <w:t xml:space="preserve">. </w:t>
      </w:r>
      <w:r w:rsidRPr="00E3235B">
        <w:t xml:space="preserve">This amount is estimated based on the human resources allocated for this project, transportation, office space, internet and communication costs, and utilities over the </w:t>
      </w:r>
      <w:r>
        <w:t>lifetime</w:t>
      </w:r>
      <w:r w:rsidRPr="00E3235B">
        <w:t xml:space="preserve"> of the project.</w:t>
      </w:r>
      <w:r>
        <w:t xml:space="preserve"> </w:t>
      </w:r>
    </w:p>
    <w:p w:rsidR="00E07DAE" w:rsidRPr="00E3235B" w:rsidRDefault="00E07DAE" w:rsidP="00E07DAE"/>
    <w:p w:rsidR="00E07DAE" w:rsidRPr="00E3235B" w:rsidRDefault="00E07DAE" w:rsidP="00E07DAE">
      <w:r w:rsidRPr="00E3235B">
        <w:t>We look forward to early implementation of the above project.</w:t>
      </w:r>
    </w:p>
    <w:p w:rsidR="00E07DAE" w:rsidRDefault="00E07DAE" w:rsidP="00E07DAE">
      <w:pPr>
        <w:rPr>
          <w:noProof/>
          <w:szCs w:val="22"/>
        </w:rPr>
      </w:pPr>
    </w:p>
    <w:p w:rsidR="00E07DAE" w:rsidRDefault="00E07DAE" w:rsidP="00E07DAE">
      <w:pPr>
        <w:rPr>
          <w:noProof/>
          <w:szCs w:val="22"/>
        </w:rPr>
      </w:pPr>
    </w:p>
    <w:p w:rsidR="00E07DAE" w:rsidRPr="007B2668" w:rsidRDefault="00E07DAE" w:rsidP="00E07DAE">
      <w:pPr>
        <w:rPr>
          <w:noProof/>
          <w:szCs w:val="22"/>
        </w:rPr>
      </w:pPr>
      <w:r w:rsidRPr="007B2668">
        <w:rPr>
          <w:noProof/>
          <w:szCs w:val="22"/>
        </w:rPr>
        <w:t xml:space="preserve">Yours </w:t>
      </w:r>
      <w:r>
        <w:rPr>
          <w:noProof/>
          <w:szCs w:val="22"/>
        </w:rPr>
        <w:t>s</w:t>
      </w:r>
      <w:r w:rsidRPr="007B2668">
        <w:rPr>
          <w:noProof/>
          <w:szCs w:val="22"/>
        </w:rPr>
        <w:t>incerely,</w:t>
      </w:r>
    </w:p>
    <w:p w:rsidR="00E07DAE" w:rsidRDefault="00E07DAE" w:rsidP="00E07DAE">
      <w:pPr>
        <w:rPr>
          <w:noProof/>
          <w:szCs w:val="22"/>
        </w:rPr>
      </w:pPr>
    </w:p>
    <w:p w:rsidR="00E07DAE" w:rsidRDefault="00E07DAE" w:rsidP="00E07DAE">
      <w:pPr>
        <w:rPr>
          <w:noProof/>
          <w:szCs w:val="22"/>
        </w:rPr>
      </w:pPr>
    </w:p>
    <w:p w:rsidR="00E07DAE" w:rsidRDefault="00E07DAE" w:rsidP="00E07DAE">
      <w:pPr>
        <w:rPr>
          <w:noProof/>
          <w:szCs w:val="22"/>
        </w:rPr>
      </w:pPr>
    </w:p>
    <w:p w:rsidR="00E07DAE" w:rsidRPr="007B2668" w:rsidRDefault="00E07DAE" w:rsidP="00E07DAE">
      <w:pPr>
        <w:rPr>
          <w:noProof/>
          <w:szCs w:val="22"/>
        </w:rPr>
      </w:pPr>
    </w:p>
    <w:p w:rsidR="00E07DAE" w:rsidRDefault="00E07DAE" w:rsidP="00E07DAE">
      <w:pPr>
        <w:rPr>
          <w:noProof/>
          <w:szCs w:val="22"/>
        </w:rPr>
      </w:pPr>
    </w:p>
    <w:p w:rsidR="00E07DAE" w:rsidRDefault="00E07DAE" w:rsidP="00E07DAE">
      <w:pPr>
        <w:rPr>
          <w:noProof/>
          <w:szCs w:val="22"/>
        </w:rPr>
      </w:pPr>
    </w:p>
    <w:p w:rsidR="00E07DAE" w:rsidRDefault="00E07DAE" w:rsidP="00E07DAE">
      <w:pPr>
        <w:rPr>
          <w:b/>
          <w:noProof/>
          <w:szCs w:val="22"/>
        </w:rPr>
      </w:pPr>
      <w:r>
        <w:rPr>
          <w:b/>
          <w:noProof/>
          <w:szCs w:val="22"/>
        </w:rPr>
        <w:t>GEF Operational Focal Point (or another relevant Government Authority. e.g. Ministry of Finance)</w:t>
      </w:r>
    </w:p>
    <w:p w:rsidR="000C538F" w:rsidRDefault="000C538F"/>
    <w:sectPr w:rsidR="000C538F" w:rsidSect="000C53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A3" w:rsidRDefault="00B208A3" w:rsidP="00E07DAE">
      <w:r>
        <w:separator/>
      </w:r>
    </w:p>
  </w:endnote>
  <w:endnote w:type="continuationSeparator" w:id="0">
    <w:p w:rsidR="00B208A3" w:rsidRDefault="00B208A3" w:rsidP="00E0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A3" w:rsidRDefault="00B208A3" w:rsidP="00E07DAE">
      <w:r>
        <w:separator/>
      </w:r>
    </w:p>
  </w:footnote>
  <w:footnote w:type="continuationSeparator" w:id="0">
    <w:p w:rsidR="00B208A3" w:rsidRDefault="00B208A3" w:rsidP="00E0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99AA63B157A44AFB9D457BCAFCBE7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7DAE" w:rsidRDefault="00E07D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USE OF GOVERNMENT LETTERHEAD</w:t>
        </w:r>
      </w:p>
    </w:sdtContent>
  </w:sdt>
  <w:p w:rsidR="00E07DAE" w:rsidRDefault="00E07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AE"/>
    <w:rsid w:val="000C538F"/>
    <w:rsid w:val="00160AE1"/>
    <w:rsid w:val="001B0C93"/>
    <w:rsid w:val="003F4804"/>
    <w:rsid w:val="00422C8C"/>
    <w:rsid w:val="00605295"/>
    <w:rsid w:val="006B133B"/>
    <w:rsid w:val="00925BCB"/>
    <w:rsid w:val="00AE0ACB"/>
    <w:rsid w:val="00B208A3"/>
    <w:rsid w:val="00D264D0"/>
    <w:rsid w:val="00E07DAE"/>
    <w:rsid w:val="00EB0226"/>
    <w:rsid w:val="00F0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A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A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7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DAE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A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A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7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DAE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9AA63B157A44AFB9D457BCAFCB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54BF-5E67-44C2-80C8-1B29D9894FD6}"/>
      </w:docPartPr>
      <w:docPartBody>
        <w:p w:rsidR="00372CF6" w:rsidRDefault="000C4AEA" w:rsidP="000C4AEA">
          <w:pPr>
            <w:pStyle w:val="D99AA63B157A44AFB9D457BCAFCBE7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4AEA"/>
    <w:rsid w:val="000C3288"/>
    <w:rsid w:val="000C4AEA"/>
    <w:rsid w:val="00181F19"/>
    <w:rsid w:val="002405CE"/>
    <w:rsid w:val="00372CF6"/>
    <w:rsid w:val="005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9AA63B157A44AFB9D457BCAFCBE766">
    <w:name w:val="D99AA63B157A44AFB9D457BCAFCBE766"/>
    <w:rsid w:val="000C4A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GOVERNMENT LETTERHEAD</vt:lpstr>
    </vt:vector>
  </TitlesOfParts>
  <Company>Toshiba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GOVERNMENT LETTERHEAD</dc:title>
  <dc:creator>meapelom</dc:creator>
  <cp:lastModifiedBy>Registry (SPREP)</cp:lastModifiedBy>
  <cp:revision>2</cp:revision>
  <dcterms:created xsi:type="dcterms:W3CDTF">2015-03-13T03:15:00Z</dcterms:created>
  <dcterms:modified xsi:type="dcterms:W3CDTF">2015-03-13T03:15:00Z</dcterms:modified>
</cp:coreProperties>
</file>