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F8" w:rsidRPr="009957AB" w:rsidRDefault="002A76F8" w:rsidP="002A76F8">
      <w:pPr>
        <w:spacing w:after="120"/>
        <w:outlineLvl w:val="1"/>
        <w:rPr>
          <w:rFonts w:asciiTheme="minorHAnsi" w:hAnsiTheme="minorHAnsi" w:cstheme="minorHAnsi"/>
          <w:b/>
          <w:sz w:val="32"/>
          <w:szCs w:val="32"/>
          <w:lang w:val="en-NZ"/>
        </w:rPr>
      </w:pPr>
      <w:r w:rsidRPr="009957AB">
        <w:rPr>
          <w:rFonts w:asciiTheme="minorHAnsi" w:hAnsiTheme="minorHAnsi" w:cstheme="minorHAnsi"/>
          <w:b/>
          <w:sz w:val="32"/>
          <w:szCs w:val="32"/>
          <w:lang w:val="en-NZ"/>
        </w:rPr>
        <w:t>DECISION-MAKING FLOW</w:t>
      </w:r>
      <w:r w:rsidR="009957AB">
        <w:rPr>
          <w:rFonts w:asciiTheme="minorHAnsi" w:hAnsiTheme="minorHAnsi" w:cstheme="minorHAnsi"/>
          <w:b/>
          <w:sz w:val="32"/>
          <w:szCs w:val="32"/>
          <w:lang w:val="en-NZ"/>
        </w:rPr>
        <w:t xml:space="preserve"> </w:t>
      </w:r>
      <w:r w:rsidRPr="009957AB">
        <w:rPr>
          <w:rFonts w:asciiTheme="minorHAnsi" w:hAnsiTheme="minorHAnsi" w:cstheme="minorHAnsi"/>
          <w:b/>
          <w:sz w:val="32"/>
          <w:szCs w:val="32"/>
          <w:lang w:val="en-NZ"/>
        </w:rPr>
        <w:t xml:space="preserve">CHART </w:t>
      </w:r>
    </w:p>
    <w:p w:rsidR="002A76F8" w:rsidRPr="002A76F8" w:rsidRDefault="002A76F8" w:rsidP="002A76F8">
      <w:pPr>
        <w:spacing w:after="120"/>
        <w:outlineLvl w:val="1"/>
        <w:rPr>
          <w:rFonts w:asciiTheme="minorHAnsi" w:hAnsiTheme="minorHAnsi" w:cstheme="minorHAnsi"/>
          <w:b/>
          <w:lang w:val="en-NZ"/>
        </w:rPr>
      </w:pPr>
    </w:p>
    <w:p w:rsidR="002A76F8" w:rsidRDefault="002A76F8"/>
    <w:p w:rsidR="002A76F8" w:rsidRDefault="002A76F8">
      <w:bookmarkStart w:id="0" w:name="_Toc278034432"/>
      <w:bookmarkStart w:id="1" w:name="_Toc278381696"/>
      <w:bookmarkStart w:id="2" w:name="_Toc278382217"/>
      <w:r>
        <w:rPr>
          <w:noProof/>
        </w:rPr>
        <w:drawing>
          <wp:inline distT="0" distB="0" distL="0" distR="0">
            <wp:extent cx="5930900" cy="4381500"/>
            <wp:effectExtent l="0" t="0" r="0" b="0"/>
            <wp:docPr id="7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82000" cy="6172200"/>
                      <a:chOff x="381000" y="457200"/>
                      <a:chExt cx="8382000" cy="6172200"/>
                    </a:xfrm>
                  </a:grpSpPr>
                  <a:sp>
                    <a:nvSpPr>
                      <a:cNvPr id="4" name="Rounded Rectangle 3"/>
                      <a:cNvSpPr/>
                    </a:nvSpPr>
                    <a:spPr>
                      <a:xfrm>
                        <a:off x="533400" y="990600"/>
                        <a:ext cx="2971800" cy="838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Project </a:t>
                          </a:r>
                          <a:r>
                            <a:rPr lang="en-US" dirty="0" err="1" smtClean="0"/>
                            <a:t>SupportUnit</a:t>
                          </a:r>
                          <a:endParaRPr lang="en-US" dirty="0"/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 err="1"/>
                            <a:t>SPREP</a:t>
                          </a:r>
                          <a:r>
                            <a:rPr lang="en-US" dirty="0"/>
                            <a:t>/</a:t>
                          </a:r>
                          <a:r>
                            <a:rPr lang="en-US" dirty="0" err="1"/>
                            <a:t>UNEP</a:t>
                          </a:r>
                          <a:endParaRPr lang="en-US" dirty="0"/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ounded Rectangle 4"/>
                      <a:cNvSpPr/>
                    </a:nvSpPr>
                    <a:spPr>
                      <a:xfrm>
                        <a:off x="533400" y="4343400"/>
                        <a:ext cx="2971800" cy="838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Country Project Coordinators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ounded Rectangle 5"/>
                      <a:cNvSpPr/>
                    </a:nvSpPr>
                    <a:spPr>
                      <a:xfrm>
                        <a:off x="5410200" y="990600"/>
                        <a:ext cx="2971800" cy="838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TAG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ounded Rectangle 6"/>
                      <a:cNvSpPr/>
                    </a:nvSpPr>
                    <a:spPr>
                      <a:xfrm>
                        <a:off x="533400" y="2590800"/>
                        <a:ext cx="2971800" cy="838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Regional Project Personnel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9" name="Rounded Rectangle 8"/>
                      <a:cNvSpPr/>
                    </a:nvSpPr>
                    <a:spPr>
                      <a:xfrm>
                        <a:off x="5410200" y="4343400"/>
                        <a:ext cx="2971800" cy="838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National </a:t>
                          </a:r>
                          <a:r>
                            <a:rPr lang="en-US" dirty="0" err="1"/>
                            <a:t>IAS</a:t>
                          </a:r>
                          <a:r>
                            <a:rPr lang="en-US" dirty="0"/>
                            <a:t> Committees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 err="1"/>
                            <a:t>PILN</a:t>
                          </a:r>
                          <a:r>
                            <a:rPr lang="en-US" dirty="0"/>
                            <a:t> teams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National Stakeholders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Rounded Rectangle 9"/>
                      <a:cNvSpPr/>
                    </a:nvSpPr>
                    <a:spPr>
                      <a:xfrm>
                        <a:off x="5410200" y="2590800"/>
                        <a:ext cx="2971800" cy="838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Regional Stakeholders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056" name="TextBox 1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09600" y="457200"/>
                        <a:ext cx="32004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Calibri" pitchFamily="34" charset="0"/>
                            </a:rPr>
                            <a:t>Managing, deciding and doing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57" name="TextBox 1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181600" y="457200"/>
                        <a:ext cx="3581400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b="1">
                              <a:latin typeface="Calibri" pitchFamily="34" charset="0"/>
                            </a:rPr>
                            <a:t>Advice, review and accountability 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4" name="Elbow Connector 13"/>
                      <a:cNvCxnSpPr>
                        <a:stCxn id="4" idx="3"/>
                        <a:endCxn id="6" idx="1"/>
                      </a:cNvCxnSpPr>
                    </a:nvCxnSpPr>
                    <a:spPr>
                      <a:xfrm>
                        <a:off x="3505200" y="1409700"/>
                        <a:ext cx="1905000" cy="1588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Straight Connector 15"/>
                      <a:cNvCxnSpPr>
                        <a:stCxn id="6" idx="1"/>
                        <a:endCxn id="7" idx="3"/>
                      </a:cNvCxnSpPr>
                    </a:nvCxnSpPr>
                    <a:spPr>
                      <a:xfrm rot="10800000" flipV="1">
                        <a:off x="3505200" y="1409700"/>
                        <a:ext cx="1905000" cy="1600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Straight Connector 17"/>
                      <a:cNvCxnSpPr>
                        <a:stCxn id="6" idx="1"/>
                        <a:endCxn id="5" idx="3"/>
                      </a:cNvCxnSpPr>
                    </a:nvCxnSpPr>
                    <a:spPr>
                      <a:xfrm rot="10800000" flipV="1">
                        <a:off x="3505200" y="1409700"/>
                        <a:ext cx="1905000" cy="3352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Straight Connector 19"/>
                      <a:cNvCxnSpPr>
                        <a:stCxn id="4" idx="2"/>
                        <a:endCxn id="7" idx="0"/>
                      </a:cNvCxnSpPr>
                    </a:nvCxnSpPr>
                    <a:spPr>
                      <a:xfrm rot="5400000">
                        <a:off x="1638301" y="2209800"/>
                        <a:ext cx="762000" cy="317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Straight Connector 21"/>
                      <a:cNvCxnSpPr>
                        <a:stCxn id="7" idx="2"/>
                        <a:endCxn id="5" idx="0"/>
                      </a:cNvCxnSpPr>
                    </a:nvCxnSpPr>
                    <a:spPr>
                      <a:xfrm rot="5400000">
                        <a:off x="1562101" y="3886200"/>
                        <a:ext cx="914400" cy="317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4" name="Straight Connector 23"/>
                      <a:cNvCxnSpPr>
                        <a:stCxn id="10" idx="1"/>
                        <a:endCxn id="7" idx="3"/>
                      </a:cNvCxnSpPr>
                    </a:nvCxnSpPr>
                    <a:spPr>
                      <a:xfrm rot="10800000">
                        <a:off x="3505200" y="3009900"/>
                        <a:ext cx="190500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" name="Straight Connector 26"/>
                      <a:cNvCxnSpPr>
                        <a:stCxn id="10" idx="1"/>
                        <a:endCxn id="4" idx="3"/>
                      </a:cNvCxnSpPr>
                    </a:nvCxnSpPr>
                    <a:spPr>
                      <a:xfrm rot="10800000">
                        <a:off x="3505200" y="1409700"/>
                        <a:ext cx="1905000" cy="16002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9" name="Straight Connector 28"/>
                      <a:cNvCxnSpPr>
                        <a:stCxn id="10" idx="1"/>
                        <a:endCxn id="5" idx="3"/>
                      </a:cNvCxnSpPr>
                    </a:nvCxnSpPr>
                    <a:spPr>
                      <a:xfrm rot="10800000" flipV="1">
                        <a:off x="3505200" y="3009900"/>
                        <a:ext cx="1905000" cy="1752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Straight Connector 30"/>
                      <a:cNvCxnSpPr>
                        <a:stCxn id="9" idx="1"/>
                        <a:endCxn id="5" idx="3"/>
                      </a:cNvCxnSpPr>
                    </a:nvCxnSpPr>
                    <a:spPr>
                      <a:xfrm rot="10800000">
                        <a:off x="3505200" y="4762500"/>
                        <a:ext cx="1905000" cy="1588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3" name="Straight Connector 32"/>
                      <a:cNvCxnSpPr>
                        <a:stCxn id="7" idx="3"/>
                        <a:endCxn id="9" idx="1"/>
                      </a:cNvCxnSpPr>
                    </a:nvCxnSpPr>
                    <a:spPr>
                      <a:xfrm>
                        <a:off x="3505200" y="3009900"/>
                        <a:ext cx="1905000" cy="17526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5" name="Straight Connector 34"/>
                      <a:cNvCxnSpPr>
                        <a:stCxn id="6" idx="2"/>
                        <a:endCxn id="10" idx="0"/>
                      </a:cNvCxnSpPr>
                    </a:nvCxnSpPr>
                    <a:spPr>
                      <a:xfrm rot="5400000">
                        <a:off x="6515101" y="2209800"/>
                        <a:ext cx="762000" cy="317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0" name="Straight Connector 39"/>
                      <a:cNvCxnSpPr>
                        <a:stCxn id="10" idx="2"/>
                        <a:endCxn id="9" idx="0"/>
                      </a:cNvCxnSpPr>
                    </a:nvCxnSpPr>
                    <a:spPr>
                      <a:xfrm rot="5400000">
                        <a:off x="6438901" y="3886200"/>
                        <a:ext cx="914400" cy="3175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" name="Rounded Rectangle 22"/>
                      <a:cNvSpPr/>
                    </a:nvSpPr>
                    <a:spPr>
                      <a:xfrm>
                        <a:off x="381000" y="5791200"/>
                        <a:ext cx="1981200" cy="838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Pilot Project Staff/Agencies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8" name="Rounded Rectangle 27"/>
                      <a:cNvSpPr/>
                    </a:nvSpPr>
                    <a:spPr>
                      <a:xfrm>
                        <a:off x="3124200" y="5791200"/>
                        <a:ext cx="1981200" cy="838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Supported stakeholder groups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0" name="Rounded Rectangle 29"/>
                      <a:cNvSpPr/>
                    </a:nvSpPr>
                    <a:spPr>
                      <a:xfrm>
                        <a:off x="5867400" y="5791200"/>
                        <a:ext cx="1981200" cy="838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dirty="0"/>
                            <a:t>Experts</a:t>
                          </a:r>
                        </a:p>
                      </a:txBody>
                      <a:useSpRect/>
                    </a:txSp>
                    <a:style>
                      <a:lnRef idx="3">
                        <a:schemeClr val="lt1"/>
                      </a:lnRef>
                      <a:fillRef idx="1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34" name="Straight Connector 33"/>
                      <a:cNvCxnSpPr>
                        <a:stCxn id="5" idx="2"/>
                        <a:endCxn id="23" idx="0"/>
                      </a:cNvCxnSpPr>
                    </a:nvCxnSpPr>
                    <a:spPr>
                      <a:xfrm rot="5400000">
                        <a:off x="1390650" y="5162550"/>
                        <a:ext cx="609600" cy="6477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Straight Connector 36"/>
                      <a:cNvCxnSpPr>
                        <a:stCxn id="5" idx="2"/>
                        <a:endCxn id="28" idx="0"/>
                      </a:cNvCxnSpPr>
                    </a:nvCxnSpPr>
                    <a:spPr>
                      <a:xfrm rot="16200000" flipH="1">
                        <a:off x="2762250" y="4438650"/>
                        <a:ext cx="609600" cy="20955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9" name="Straight Connector 38"/>
                      <a:cNvCxnSpPr>
                        <a:stCxn id="5" idx="2"/>
                        <a:endCxn id="30" idx="0"/>
                      </a:cNvCxnSpPr>
                    </a:nvCxnSpPr>
                    <a:spPr>
                      <a:xfrm rot="16200000" flipH="1">
                        <a:off x="4133850" y="3067050"/>
                        <a:ext cx="609600" cy="48387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6" name="Straight Connector 35"/>
                      <a:cNvCxnSpPr>
                        <a:stCxn id="9" idx="1"/>
                        <a:endCxn id="4" idx="3"/>
                      </a:cNvCxnSpPr>
                    </a:nvCxnSpPr>
                    <a:spPr>
                      <a:xfrm rot="10800000">
                        <a:off x="3505200" y="1409700"/>
                        <a:ext cx="1905000" cy="335280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</lc:lockedCanvas>
              </a:graphicData>
            </a:graphic>
          </wp:inline>
        </w:drawing>
      </w:r>
      <w:bookmarkEnd w:id="0"/>
      <w:bookmarkEnd w:id="1"/>
      <w:bookmarkEnd w:id="2"/>
    </w:p>
    <w:p w:rsidR="002A76F8" w:rsidRDefault="002A76F8"/>
    <w:p w:rsidR="002A76F8" w:rsidRDefault="002A76F8">
      <w:pPr>
        <w:rPr>
          <w:rFonts w:asciiTheme="minorHAnsi" w:hAnsiTheme="minorHAnsi" w:cstheme="minorHAnsi"/>
        </w:rPr>
      </w:pPr>
    </w:p>
    <w:p w:rsidR="002A76F8" w:rsidRPr="002A76F8" w:rsidRDefault="002A76F8">
      <w:pPr>
        <w:rPr>
          <w:rFonts w:asciiTheme="minorHAnsi" w:hAnsiTheme="minorHAnsi" w:cstheme="minorHAnsi"/>
        </w:rPr>
      </w:pPr>
      <w:r w:rsidRPr="002A76F8">
        <w:rPr>
          <w:rFonts w:asciiTheme="minorHAnsi" w:hAnsiTheme="minorHAnsi" w:cstheme="minorHAnsi"/>
        </w:rPr>
        <w:t xml:space="preserve">This chart is shown in Appendix 10 of </w:t>
      </w:r>
      <w:proofErr w:type="spellStart"/>
      <w:r w:rsidRPr="002A76F8">
        <w:rPr>
          <w:rFonts w:asciiTheme="minorHAnsi" w:hAnsiTheme="minorHAnsi" w:cstheme="minorHAnsi"/>
          <w:b/>
          <w:color w:val="00B050"/>
        </w:rPr>
        <w:t>prodoc</w:t>
      </w:r>
      <w:proofErr w:type="spellEnd"/>
      <w:r w:rsidRPr="002A76F8">
        <w:rPr>
          <w:rFonts w:asciiTheme="minorHAnsi" w:hAnsiTheme="minorHAnsi" w:cstheme="minorHAnsi"/>
        </w:rPr>
        <w:t>. Appendix 11 reports the TORs for the staff, including the project national coordinator.</w:t>
      </w:r>
    </w:p>
    <w:sectPr w:rsidR="002A76F8" w:rsidRPr="002A76F8" w:rsidSect="00B03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2A76F8"/>
    <w:rsid w:val="002A76F8"/>
    <w:rsid w:val="009957AB"/>
    <w:rsid w:val="00B038CE"/>
    <w:rsid w:val="00E3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6F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Toshiba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gianlucas</dc:creator>
  <cp:lastModifiedBy>gianlucas</cp:lastModifiedBy>
  <cp:revision>2</cp:revision>
  <dcterms:created xsi:type="dcterms:W3CDTF">2013-04-21T20:54:00Z</dcterms:created>
  <dcterms:modified xsi:type="dcterms:W3CDTF">2013-09-11T01:34:00Z</dcterms:modified>
</cp:coreProperties>
</file>